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EE" w:rsidRDefault="000159EE" w:rsidP="000159EE">
      <w:pPr>
        <w:spacing w:after="0"/>
        <w:jc w:val="center"/>
        <w:rPr>
          <w:sz w:val="40"/>
          <w:szCs w:val="40"/>
        </w:rPr>
      </w:pPr>
    </w:p>
    <w:p w:rsidR="00A06CFA" w:rsidRDefault="00A06CFA" w:rsidP="000159EE">
      <w:pPr>
        <w:spacing w:after="0"/>
        <w:jc w:val="center"/>
        <w:rPr>
          <w:sz w:val="40"/>
          <w:szCs w:val="40"/>
        </w:rPr>
      </w:pPr>
      <w:r w:rsidRPr="00A06CFA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-151071</wp:posOffset>
            </wp:positionH>
            <wp:positionV relativeFrom="paragraph">
              <wp:posOffset>-654582</wp:posOffset>
            </wp:positionV>
            <wp:extent cx="2415171" cy="1477926"/>
            <wp:effectExtent l="19050" t="0" r="635" b="0"/>
            <wp:wrapNone/>
            <wp:docPr id="2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CFA" w:rsidRDefault="00A06CFA" w:rsidP="000159EE">
      <w:pPr>
        <w:spacing w:after="0"/>
        <w:jc w:val="center"/>
        <w:rPr>
          <w:sz w:val="40"/>
          <w:szCs w:val="40"/>
        </w:rPr>
      </w:pPr>
    </w:p>
    <w:p w:rsidR="00A06CFA" w:rsidRDefault="00A06CFA" w:rsidP="00A06CFA">
      <w:pPr>
        <w:pStyle w:val="Titre1"/>
        <w:spacing w:before="0"/>
        <w:jc w:val="center"/>
        <w:rPr>
          <w:color w:val="F79646" w:themeColor="accent6"/>
          <w:sz w:val="32"/>
        </w:rPr>
      </w:pPr>
    </w:p>
    <w:p w:rsidR="00A06CFA" w:rsidRPr="0068475A" w:rsidRDefault="00A06CFA" w:rsidP="00A06CFA">
      <w:pPr>
        <w:pStyle w:val="Titre1"/>
        <w:spacing w:before="0"/>
        <w:jc w:val="center"/>
        <w:rPr>
          <w:color w:val="F79646" w:themeColor="accent6"/>
          <w:sz w:val="32"/>
        </w:rPr>
      </w:pPr>
      <w:r w:rsidRPr="0068475A">
        <w:rPr>
          <w:color w:val="F79646" w:themeColor="accent6"/>
          <w:sz w:val="32"/>
        </w:rPr>
        <w:t>A</w:t>
      </w:r>
      <w:r>
        <w:rPr>
          <w:color w:val="F79646" w:themeColor="accent6"/>
          <w:sz w:val="32"/>
        </w:rPr>
        <w:t>OC TOURAINE</w:t>
      </w:r>
    </w:p>
    <w:p w:rsidR="00A06CFA" w:rsidRPr="0068475A" w:rsidRDefault="006527B8" w:rsidP="00A06CFA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>TRINQU’ÂMES 202</w:t>
      </w:r>
      <w:r w:rsidR="007D0AA7">
        <w:rPr>
          <w:color w:val="F79646" w:themeColor="accent6"/>
          <w:sz w:val="32"/>
        </w:rPr>
        <w:t>3</w:t>
      </w:r>
    </w:p>
    <w:p w:rsidR="00A06CFA" w:rsidRDefault="00A06CFA" w:rsidP="000159EE">
      <w:pPr>
        <w:spacing w:after="0"/>
        <w:jc w:val="center"/>
        <w:rPr>
          <w:sz w:val="40"/>
          <w:szCs w:val="40"/>
        </w:rPr>
      </w:pPr>
    </w:p>
    <w:p w:rsidR="00A06CFA" w:rsidRDefault="00A06CFA" w:rsidP="000159EE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2723515" cy="6124575"/>
            <wp:effectExtent l="19050" t="0" r="635" b="0"/>
            <wp:wrapTight wrapText="bothSides">
              <wp:wrapPolygon edited="0">
                <wp:start x="-151" y="0"/>
                <wp:lineTo x="-151" y="21566"/>
                <wp:lineTo x="21605" y="21566"/>
                <wp:lineTo x="21605" y="0"/>
                <wp:lineTo x="-151" y="0"/>
              </wp:wrapPolygon>
            </wp:wrapTight>
            <wp:docPr id="3" name="Image 2" descr="Trinqu'âmes détou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qu'âmes détou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Cépage</w:t>
      </w:r>
      <w:r w:rsidR="00915ADE"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s</w:t>
      </w: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100% sauvignon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vin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vin blanc sec</w:t>
      </w: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En 3 mots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une vraie gourmandise</w:t>
      </w: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Notre idée de ce</w:t>
      </w:r>
      <w:r w:rsidR="00915ADE"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tte cuvée : </w:t>
      </w:r>
      <w:proofErr w:type="spellStart"/>
      <w:r w:rsidR="00455399" w:rsidRPr="00A06CFA">
        <w:rPr>
          <w:rFonts w:asciiTheme="majorHAnsi" w:hAnsiTheme="majorHAnsi"/>
          <w:sz w:val="24"/>
          <w:szCs w:val="24"/>
        </w:rPr>
        <w:t>Trinqu’Âmes</w:t>
      </w:r>
      <w:proofErr w:type="spellEnd"/>
      <w:r w:rsidR="00455399" w:rsidRPr="00A06CFA">
        <w:rPr>
          <w:rFonts w:asciiTheme="majorHAnsi" w:hAnsiTheme="majorHAnsi"/>
          <w:sz w:val="24"/>
          <w:szCs w:val="24"/>
        </w:rPr>
        <w:t xml:space="preserve"> </w:t>
      </w:r>
      <w:r w:rsidR="00202660">
        <w:rPr>
          <w:rFonts w:asciiTheme="majorHAnsi" w:hAnsiTheme="majorHAnsi"/>
          <w:sz w:val="24"/>
          <w:szCs w:val="24"/>
        </w:rPr>
        <w:t>ou la communion des âmes</w:t>
      </w:r>
      <w:r w:rsidR="00455399" w:rsidRPr="00A06CFA">
        <w:rPr>
          <w:rFonts w:asciiTheme="majorHAnsi" w:hAnsiTheme="majorHAnsi"/>
          <w:sz w:val="24"/>
          <w:szCs w:val="24"/>
        </w:rPr>
        <w:t xml:space="preserve">. Rien de compliqué pour ce vin, juste le plaisir simple d’un fruit mûr à souhait. 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Accord mets/vin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Ce vin simple et efficace saura accompagner vos poissons, viandes blanches et fromages de chèvre.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Potentiel de garde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2 à 4</w:t>
      </w:r>
      <w:r w:rsidRPr="00A06CFA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Conseil de service :</w:t>
      </w:r>
      <w:r w:rsidRPr="00A06CFA">
        <w:rPr>
          <w:rFonts w:asciiTheme="majorHAnsi" w:hAnsiTheme="majorHAnsi"/>
          <w:sz w:val="24"/>
          <w:szCs w:val="24"/>
        </w:rPr>
        <w:t xml:space="preserve"> servir </w:t>
      </w:r>
      <w:r w:rsidR="00455399" w:rsidRPr="00A06CFA">
        <w:rPr>
          <w:rFonts w:asciiTheme="majorHAnsi" w:hAnsiTheme="majorHAnsi"/>
          <w:sz w:val="24"/>
          <w:szCs w:val="24"/>
        </w:rPr>
        <w:t>frais.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A06CFA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Pour en </w:t>
      </w:r>
      <w:r w:rsidR="006527B8">
        <w:rPr>
          <w:rFonts w:asciiTheme="majorHAnsi" w:hAnsiTheme="majorHAnsi"/>
          <w:b/>
          <w:color w:val="E36C0A" w:themeColor="accent6" w:themeShade="BF"/>
          <w:sz w:val="28"/>
          <w:szCs w:val="28"/>
        </w:rPr>
        <w:t>savoir plus sur le millésime 202</w:t>
      </w:r>
      <w:r w:rsidR="007D0AA7">
        <w:rPr>
          <w:rFonts w:asciiTheme="majorHAnsi" w:hAnsiTheme="majorHAnsi"/>
          <w:b/>
          <w:color w:val="E36C0A" w:themeColor="accent6" w:themeShade="BF"/>
          <w:sz w:val="28"/>
          <w:szCs w:val="28"/>
        </w:rPr>
        <w:t>3</w:t>
      </w:r>
      <w:r w:rsidR="005A2FB7" w:rsidRPr="00A06CFA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</w:t>
      </w:r>
      <w:r w:rsidRPr="00A06CFA">
        <w:rPr>
          <w:rFonts w:asciiTheme="majorHAnsi" w:hAnsiTheme="majorHAnsi"/>
          <w:b/>
          <w:color w:val="E36C0A" w:themeColor="accent6" w:themeShade="BF"/>
          <w:sz w:val="28"/>
          <w:szCs w:val="28"/>
        </w:rPr>
        <w:t>: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Vendanges :</w:t>
      </w:r>
      <w:r w:rsidR="005A2FB7"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 xml:space="preserve">sauvignon du Loir-et-Cher vendangé à la main </w:t>
      </w:r>
      <w:r w:rsidR="006207D7">
        <w:rPr>
          <w:rFonts w:asciiTheme="majorHAnsi" w:hAnsiTheme="majorHAnsi"/>
          <w:sz w:val="24"/>
          <w:szCs w:val="24"/>
        </w:rPr>
        <w:t xml:space="preserve"> les 4 et 5 </w:t>
      </w:r>
      <w:r w:rsidR="007D0AA7">
        <w:rPr>
          <w:rFonts w:asciiTheme="majorHAnsi" w:hAnsiTheme="majorHAnsi"/>
          <w:sz w:val="24"/>
          <w:szCs w:val="24"/>
        </w:rPr>
        <w:t xml:space="preserve"> </w:t>
      </w:r>
      <w:r w:rsidR="00AA3961">
        <w:rPr>
          <w:rFonts w:asciiTheme="majorHAnsi" w:hAnsiTheme="majorHAnsi"/>
          <w:sz w:val="24"/>
          <w:szCs w:val="24"/>
        </w:rPr>
        <w:t>septembre 20</w:t>
      </w:r>
      <w:r w:rsidR="00BF5E0F">
        <w:rPr>
          <w:rFonts w:asciiTheme="majorHAnsi" w:hAnsiTheme="majorHAnsi"/>
          <w:sz w:val="24"/>
          <w:szCs w:val="24"/>
        </w:rPr>
        <w:t>2</w:t>
      </w:r>
      <w:r w:rsidR="007D0AA7">
        <w:rPr>
          <w:rFonts w:asciiTheme="majorHAnsi" w:hAnsiTheme="majorHAnsi"/>
          <w:sz w:val="24"/>
          <w:szCs w:val="24"/>
        </w:rPr>
        <w:t>3</w:t>
      </w:r>
      <w:r w:rsidR="005A2FB7" w:rsidRPr="00A06CFA">
        <w:rPr>
          <w:rFonts w:asciiTheme="majorHAnsi" w:hAnsiTheme="majorHAnsi"/>
          <w:sz w:val="24"/>
          <w:szCs w:val="24"/>
        </w:rPr>
        <w:t>.</w:t>
      </w:r>
    </w:p>
    <w:p w:rsidR="00A06CFA" w:rsidRPr="00A06CFA" w:rsidRDefault="00A06CFA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Vinification / Elevage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fermentation alcoolique pa</w:t>
      </w:r>
      <w:r w:rsidR="00202660">
        <w:rPr>
          <w:rFonts w:asciiTheme="majorHAnsi" w:hAnsiTheme="majorHAnsi"/>
          <w:sz w:val="24"/>
          <w:szCs w:val="24"/>
        </w:rPr>
        <w:t>r les levures indigènes en cuve</w:t>
      </w:r>
      <w:r w:rsidR="00455399" w:rsidRPr="00A06CFA">
        <w:rPr>
          <w:rFonts w:asciiTheme="majorHAnsi" w:hAnsiTheme="majorHAnsi"/>
          <w:sz w:val="24"/>
          <w:szCs w:val="24"/>
        </w:rPr>
        <w:t>.</w:t>
      </w:r>
      <w:r w:rsidR="007249B0">
        <w:rPr>
          <w:rFonts w:asciiTheme="majorHAnsi" w:hAnsiTheme="majorHAnsi"/>
          <w:sz w:val="24"/>
          <w:szCs w:val="24"/>
        </w:rPr>
        <w:t xml:space="preserve"> Elevage sur lies fines de 4 </w:t>
      </w:r>
      <w:r w:rsidR="00455399" w:rsidRPr="00A06CFA">
        <w:rPr>
          <w:rFonts w:asciiTheme="majorHAnsi" w:hAnsiTheme="majorHAnsi"/>
          <w:sz w:val="24"/>
          <w:szCs w:val="24"/>
        </w:rPr>
        <w:t xml:space="preserve"> mois.</w:t>
      </w:r>
    </w:p>
    <w:p w:rsidR="00A06CFA" w:rsidRPr="00A06CFA" w:rsidRDefault="00A06CFA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02660" w:rsidRDefault="00202660" w:rsidP="0020266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Mise en bouteille</w:t>
      </w: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février 202</w:t>
      </w:r>
      <w:bookmarkStart w:id="0" w:name="_GoBack"/>
      <w:bookmarkEnd w:id="0"/>
      <w:r w:rsidR="007D0AA7">
        <w:rPr>
          <w:rFonts w:asciiTheme="majorHAnsi" w:hAnsiTheme="majorHAnsi"/>
          <w:sz w:val="24"/>
          <w:szCs w:val="24"/>
        </w:rPr>
        <w:t>4</w:t>
      </w:r>
    </w:p>
    <w:p w:rsidR="00C4621F" w:rsidRDefault="00C4621F" w:rsidP="002026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4621F" w:rsidRDefault="00C4621F" w:rsidP="00C4621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Degré Alcoolique</w:t>
      </w: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</w:t>
      </w:r>
      <w:r w:rsidR="007D0AA7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.5 % </w:t>
      </w:r>
    </w:p>
    <w:p w:rsidR="00915ADE" w:rsidRPr="00915ADE" w:rsidRDefault="00915ADE" w:rsidP="000159EE">
      <w:pPr>
        <w:spacing w:after="0"/>
        <w:rPr>
          <w:sz w:val="24"/>
          <w:szCs w:val="24"/>
        </w:rPr>
      </w:pPr>
    </w:p>
    <w:p w:rsidR="000159EE" w:rsidRDefault="000159EE">
      <w:pPr>
        <w:rPr>
          <w:sz w:val="20"/>
          <w:szCs w:val="20"/>
        </w:rPr>
      </w:pPr>
    </w:p>
    <w:p w:rsidR="00455399" w:rsidRDefault="00455399">
      <w:pPr>
        <w:rPr>
          <w:sz w:val="20"/>
          <w:szCs w:val="20"/>
        </w:rPr>
      </w:pPr>
    </w:p>
    <w:p w:rsidR="000159EE" w:rsidRPr="000159EE" w:rsidRDefault="000159EE">
      <w:pPr>
        <w:rPr>
          <w:sz w:val="20"/>
          <w:szCs w:val="20"/>
        </w:rPr>
      </w:pPr>
      <w:r w:rsidRPr="000159EE">
        <w:rPr>
          <w:sz w:val="20"/>
          <w:szCs w:val="20"/>
        </w:rPr>
        <w:t xml:space="preserve">Lieu-dit La Grange Tiphaine, 37400 AMBOISE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hyperlink r:id="rId6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lagrangetiphaine@wanadoo.fr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>•</w:t>
      </w:r>
      <w:r w:rsidRPr="000159EE">
        <w:rPr>
          <w:color w:val="E36C0A" w:themeColor="accent6" w:themeShade="BF"/>
          <w:sz w:val="20"/>
          <w:szCs w:val="20"/>
        </w:rPr>
        <w:t xml:space="preserve">  </w:t>
      </w:r>
      <w:hyperlink r:id="rId7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www.lagrangetiphaine.com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r w:rsidRPr="000159EE">
        <w:rPr>
          <w:sz w:val="20"/>
          <w:szCs w:val="20"/>
        </w:rPr>
        <w:t>06.83.72.80.47</w:t>
      </w:r>
    </w:p>
    <w:sectPr w:rsidR="000159EE" w:rsidRPr="000159EE" w:rsidSect="0001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9EE"/>
    <w:rsid w:val="000016FD"/>
    <w:rsid w:val="000159EE"/>
    <w:rsid w:val="000330D1"/>
    <w:rsid w:val="00066E66"/>
    <w:rsid w:val="000912AB"/>
    <w:rsid w:val="000B6FF1"/>
    <w:rsid w:val="000B7A00"/>
    <w:rsid w:val="000E2001"/>
    <w:rsid w:val="0012377A"/>
    <w:rsid w:val="00152C49"/>
    <w:rsid w:val="00156E1D"/>
    <w:rsid w:val="001C419F"/>
    <w:rsid w:val="00202660"/>
    <w:rsid w:val="00455399"/>
    <w:rsid w:val="004D14D4"/>
    <w:rsid w:val="005A2FB7"/>
    <w:rsid w:val="005E4C97"/>
    <w:rsid w:val="006207D7"/>
    <w:rsid w:val="006527B8"/>
    <w:rsid w:val="006B6050"/>
    <w:rsid w:val="007249B0"/>
    <w:rsid w:val="00731077"/>
    <w:rsid w:val="007D0AA7"/>
    <w:rsid w:val="008038D1"/>
    <w:rsid w:val="008B5FA7"/>
    <w:rsid w:val="008D5591"/>
    <w:rsid w:val="00915ADE"/>
    <w:rsid w:val="00A06CFA"/>
    <w:rsid w:val="00A96FF0"/>
    <w:rsid w:val="00AA3961"/>
    <w:rsid w:val="00AE38F7"/>
    <w:rsid w:val="00B42D2E"/>
    <w:rsid w:val="00B723B8"/>
    <w:rsid w:val="00B905C3"/>
    <w:rsid w:val="00BF0E4A"/>
    <w:rsid w:val="00BF5E0F"/>
    <w:rsid w:val="00C20806"/>
    <w:rsid w:val="00C4621F"/>
    <w:rsid w:val="00D31013"/>
    <w:rsid w:val="00D62499"/>
    <w:rsid w:val="00DE33EA"/>
    <w:rsid w:val="00E265AF"/>
    <w:rsid w:val="00EB3E48"/>
    <w:rsid w:val="00EC1FFB"/>
    <w:rsid w:val="00F3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D4"/>
  </w:style>
  <w:style w:type="paragraph" w:styleId="Titre1">
    <w:name w:val="heading 1"/>
    <w:basedOn w:val="Normal"/>
    <w:next w:val="Normal"/>
    <w:link w:val="Titre1Car"/>
    <w:uiPriority w:val="9"/>
    <w:qFormat/>
    <w:rsid w:val="00A06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9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06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rangetiphain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4</cp:revision>
  <cp:lastPrinted>2021-01-14T15:58:00Z</cp:lastPrinted>
  <dcterms:created xsi:type="dcterms:W3CDTF">2024-02-14T08:11:00Z</dcterms:created>
  <dcterms:modified xsi:type="dcterms:W3CDTF">2024-02-15T09:38:00Z</dcterms:modified>
</cp:coreProperties>
</file>