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EE" w:rsidRPr="000159EE" w:rsidRDefault="000159EE" w:rsidP="00FA31A6">
      <w:pPr>
        <w:rPr>
          <w:b/>
          <w:color w:val="4A442A" w:themeColor="background2" w:themeShade="40"/>
          <w:sz w:val="40"/>
          <w:szCs w:val="40"/>
        </w:rPr>
      </w:pPr>
      <w:r>
        <w:tab/>
      </w:r>
      <w:r>
        <w:tab/>
      </w:r>
      <w:r>
        <w:tab/>
      </w:r>
      <w:r>
        <w:tab/>
      </w:r>
      <w:r>
        <w:tab/>
      </w:r>
      <w:r>
        <w:tab/>
      </w:r>
      <w:r>
        <w:tab/>
      </w:r>
      <w:r w:rsidR="00FA31A6" w:rsidRPr="00FA31A6">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-295275</wp:posOffset>
            </wp:positionV>
            <wp:extent cx="2418715" cy="1476375"/>
            <wp:effectExtent l="19050" t="0" r="635" b="0"/>
            <wp:wrapNone/>
            <wp:docPr id="6"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r>
        <w:tab/>
      </w:r>
    </w:p>
    <w:p w:rsidR="000159EE" w:rsidRDefault="000159EE" w:rsidP="00446C47">
      <w:pPr>
        <w:spacing w:after="0"/>
        <w:rPr>
          <w:sz w:val="40"/>
          <w:szCs w:val="40"/>
        </w:rPr>
      </w:pPr>
    </w:p>
    <w:p w:rsidR="00FA31A6" w:rsidRDefault="00FA31A6" w:rsidP="00446C47">
      <w:pPr>
        <w:spacing w:after="0"/>
        <w:rPr>
          <w:sz w:val="40"/>
          <w:szCs w:val="40"/>
        </w:rPr>
      </w:pPr>
    </w:p>
    <w:p w:rsidR="00FA31A6" w:rsidRDefault="00FA31A6" w:rsidP="00FA31A6">
      <w:pPr>
        <w:pStyle w:val="Titre1"/>
        <w:spacing w:before="0"/>
        <w:jc w:val="center"/>
        <w:rPr>
          <w:color w:val="F79646" w:themeColor="accent6"/>
          <w:sz w:val="16"/>
          <w:szCs w:val="16"/>
        </w:rPr>
      </w:pPr>
    </w:p>
    <w:p w:rsidR="00FA31A6" w:rsidRPr="0068475A" w:rsidRDefault="00FA31A6" w:rsidP="00FA31A6">
      <w:pPr>
        <w:pStyle w:val="Titre1"/>
        <w:spacing w:before="0"/>
        <w:jc w:val="center"/>
        <w:rPr>
          <w:color w:val="F79646" w:themeColor="accent6"/>
          <w:sz w:val="32"/>
        </w:rPr>
      </w:pPr>
      <w:r w:rsidRPr="0068475A">
        <w:rPr>
          <w:color w:val="F79646" w:themeColor="accent6"/>
          <w:sz w:val="32"/>
        </w:rPr>
        <w:t>A</w:t>
      </w:r>
      <w:r>
        <w:rPr>
          <w:color w:val="F79646" w:themeColor="accent6"/>
          <w:sz w:val="32"/>
        </w:rPr>
        <w:t>OC MON</w:t>
      </w:r>
      <w:r w:rsidRPr="0068475A">
        <w:rPr>
          <w:color w:val="F79646" w:themeColor="accent6"/>
          <w:sz w:val="32"/>
        </w:rPr>
        <w:t>TLOUIS-SUR-LOIRE</w:t>
      </w:r>
    </w:p>
    <w:p w:rsidR="00FA31A6" w:rsidRPr="0068475A" w:rsidRDefault="00FA31A6" w:rsidP="00FA31A6">
      <w:pPr>
        <w:pStyle w:val="Titre1"/>
        <w:spacing w:before="0"/>
        <w:jc w:val="center"/>
        <w:rPr>
          <w:color w:val="F79646" w:themeColor="accent6"/>
          <w:sz w:val="32"/>
        </w:rPr>
      </w:pPr>
      <w:r>
        <w:rPr>
          <w:color w:val="F79646" w:themeColor="accent6"/>
          <w:sz w:val="32"/>
        </w:rPr>
        <w:t>LES EPINAYS 20</w:t>
      </w:r>
      <w:r w:rsidR="00D94A8A">
        <w:rPr>
          <w:color w:val="F79646" w:themeColor="accent6"/>
          <w:sz w:val="32"/>
        </w:rPr>
        <w:t>2</w:t>
      </w:r>
      <w:r w:rsidR="005B286C">
        <w:rPr>
          <w:color w:val="F79646" w:themeColor="accent6"/>
          <w:sz w:val="32"/>
        </w:rPr>
        <w:t>2</w:t>
      </w:r>
    </w:p>
    <w:p w:rsidR="00FA31A6" w:rsidRPr="00FA31A6" w:rsidRDefault="00FA31A6" w:rsidP="00FA31A6">
      <w:pPr>
        <w:spacing w:after="0"/>
        <w:jc w:val="both"/>
        <w:rPr>
          <w:rFonts w:asciiTheme="majorHAnsi" w:hAnsiTheme="majorHAnsi"/>
          <w:sz w:val="40"/>
          <w:szCs w:val="40"/>
        </w:rPr>
      </w:pPr>
    </w:p>
    <w:p w:rsidR="00915ADE" w:rsidRPr="00FA31A6" w:rsidRDefault="000159EE" w:rsidP="00FA31A6">
      <w:pPr>
        <w:spacing w:after="0"/>
        <w:jc w:val="both"/>
        <w:rPr>
          <w:rFonts w:asciiTheme="majorHAnsi" w:hAnsiTheme="majorHAnsi"/>
          <w:sz w:val="24"/>
          <w:szCs w:val="24"/>
        </w:rPr>
      </w:pPr>
      <w:r w:rsidRPr="00FA31A6">
        <w:rPr>
          <w:rFonts w:asciiTheme="majorHAnsi" w:hAnsiTheme="majorHAnsi"/>
          <w:b/>
          <w:color w:val="E36C0A" w:themeColor="accent6" w:themeShade="BF"/>
          <w:sz w:val="24"/>
          <w:szCs w:val="24"/>
        </w:rPr>
        <w:t>Cépage :</w:t>
      </w:r>
      <w:r w:rsidRPr="00FA31A6">
        <w:rPr>
          <w:rFonts w:asciiTheme="majorHAnsi" w:hAnsiTheme="majorHAnsi"/>
          <w:sz w:val="24"/>
          <w:szCs w:val="24"/>
        </w:rPr>
        <w:t xml:space="preserve"> </w:t>
      </w:r>
      <w:r w:rsidR="0033069B" w:rsidRPr="00FA31A6">
        <w:rPr>
          <w:rFonts w:asciiTheme="majorHAnsi" w:hAnsiTheme="majorHAnsi"/>
          <w:sz w:val="24"/>
          <w:szCs w:val="24"/>
        </w:rPr>
        <w:t>Chenin</w:t>
      </w:r>
    </w:p>
    <w:p w:rsidR="000159EE" w:rsidRPr="00FA31A6" w:rsidRDefault="00915ADE" w:rsidP="00FA31A6">
      <w:pPr>
        <w:spacing w:after="0"/>
        <w:jc w:val="both"/>
        <w:rPr>
          <w:rFonts w:asciiTheme="majorHAnsi" w:hAnsiTheme="majorHAnsi"/>
          <w:sz w:val="24"/>
          <w:szCs w:val="24"/>
        </w:rPr>
      </w:pPr>
      <w:r w:rsidRPr="00FA31A6">
        <w:rPr>
          <w:rFonts w:asciiTheme="majorHAnsi" w:hAnsiTheme="majorHAnsi"/>
          <w:b/>
          <w:color w:val="E36C0A" w:themeColor="accent6" w:themeShade="BF"/>
          <w:sz w:val="24"/>
          <w:szCs w:val="24"/>
        </w:rPr>
        <w:t>Type de vin :</w:t>
      </w:r>
      <w:r w:rsidRPr="00FA31A6">
        <w:rPr>
          <w:rFonts w:asciiTheme="majorHAnsi" w:hAnsiTheme="majorHAnsi"/>
          <w:sz w:val="24"/>
          <w:szCs w:val="24"/>
        </w:rPr>
        <w:t xml:space="preserve"> </w:t>
      </w:r>
      <w:r w:rsidR="00832453" w:rsidRPr="00FA31A6">
        <w:rPr>
          <w:rFonts w:asciiTheme="majorHAnsi" w:hAnsiTheme="majorHAnsi"/>
          <w:sz w:val="24"/>
          <w:szCs w:val="24"/>
        </w:rPr>
        <w:t xml:space="preserve">vin </w:t>
      </w:r>
      <w:r w:rsidR="0033069B" w:rsidRPr="00FA31A6">
        <w:rPr>
          <w:rFonts w:asciiTheme="majorHAnsi" w:hAnsiTheme="majorHAnsi"/>
          <w:sz w:val="24"/>
          <w:szCs w:val="24"/>
        </w:rPr>
        <w:t>blanc</w:t>
      </w:r>
      <w:r w:rsidR="00FC6BF5" w:rsidRPr="00FA31A6">
        <w:rPr>
          <w:rFonts w:asciiTheme="majorHAnsi" w:hAnsiTheme="majorHAnsi"/>
          <w:sz w:val="24"/>
          <w:szCs w:val="24"/>
        </w:rPr>
        <w:t xml:space="preserve"> sec</w:t>
      </w:r>
      <w:r w:rsidR="00AB3486" w:rsidRPr="00FA31A6">
        <w:rPr>
          <w:rFonts w:asciiTheme="majorHAnsi" w:hAnsiTheme="majorHAnsi"/>
          <w:sz w:val="24"/>
          <w:szCs w:val="24"/>
        </w:rPr>
        <w:t xml:space="preserve">, </w:t>
      </w:r>
      <w:r w:rsidR="00133D97" w:rsidRPr="00FA31A6">
        <w:rPr>
          <w:rFonts w:asciiTheme="majorHAnsi" w:hAnsiTheme="majorHAnsi"/>
          <w:sz w:val="24"/>
          <w:szCs w:val="24"/>
        </w:rPr>
        <w:t>AOC Montlouis-sur-Loire</w:t>
      </w:r>
    </w:p>
    <w:p w:rsidR="000159EE" w:rsidRPr="00FA31A6" w:rsidRDefault="000159EE" w:rsidP="00FA31A6">
      <w:pPr>
        <w:spacing w:after="0"/>
        <w:jc w:val="both"/>
        <w:rPr>
          <w:rFonts w:asciiTheme="majorHAnsi" w:hAnsiTheme="majorHAnsi"/>
          <w:color w:val="4A442A" w:themeColor="background2" w:themeShade="40"/>
          <w:sz w:val="24"/>
          <w:szCs w:val="24"/>
        </w:rPr>
      </w:pPr>
    </w:p>
    <w:p w:rsidR="00915ADE" w:rsidRPr="00FA31A6" w:rsidRDefault="00FA31A6" w:rsidP="00FA31A6">
      <w:pPr>
        <w:spacing w:after="0"/>
        <w:jc w:val="both"/>
        <w:rPr>
          <w:rFonts w:asciiTheme="majorHAnsi" w:hAnsiTheme="majorHAnsi"/>
          <w:sz w:val="24"/>
          <w:szCs w:val="24"/>
        </w:rPr>
      </w:pPr>
      <w:r>
        <w:rPr>
          <w:rFonts w:asciiTheme="majorHAnsi" w:hAnsiTheme="majorHAnsi"/>
          <w:b/>
          <w:noProof/>
          <w:color w:val="E36C0A" w:themeColor="accent6" w:themeShade="BF"/>
          <w:sz w:val="24"/>
          <w:szCs w:val="24"/>
          <w:lang w:eastAsia="fr-FR"/>
        </w:rPr>
        <w:drawing>
          <wp:anchor distT="0" distB="0" distL="114300" distR="114300" simplePos="0" relativeHeight="251660288" behindDoc="1" locked="0" layoutInCell="1" allowOverlap="1">
            <wp:simplePos x="0" y="0"/>
            <wp:positionH relativeFrom="column">
              <wp:posOffset>4152900</wp:posOffset>
            </wp:positionH>
            <wp:positionV relativeFrom="paragraph">
              <wp:posOffset>64770</wp:posOffset>
            </wp:positionV>
            <wp:extent cx="2723515" cy="6124575"/>
            <wp:effectExtent l="19050" t="0" r="635" b="0"/>
            <wp:wrapTight wrapText="bothSides">
              <wp:wrapPolygon edited="0">
                <wp:start x="-151" y="0"/>
                <wp:lineTo x="-151" y="21566"/>
                <wp:lineTo x="21605" y="21566"/>
                <wp:lineTo x="21605" y="0"/>
                <wp:lineTo x="-151" y="0"/>
              </wp:wrapPolygon>
            </wp:wrapTight>
            <wp:docPr id="2" name="Image 1" descr="Les Epinays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Epinays détouré.jpg"/>
                    <pic:cNvPicPr/>
                  </pic:nvPicPr>
                  <pic:blipFill>
                    <a:blip r:embed="rId5" cstate="print"/>
                    <a:stretch>
                      <a:fillRect/>
                    </a:stretch>
                  </pic:blipFill>
                  <pic:spPr>
                    <a:xfrm>
                      <a:off x="0" y="0"/>
                      <a:ext cx="2723515" cy="6124575"/>
                    </a:xfrm>
                    <a:prstGeom prst="rect">
                      <a:avLst/>
                    </a:prstGeom>
                  </pic:spPr>
                </pic:pic>
              </a:graphicData>
            </a:graphic>
          </wp:anchor>
        </w:drawing>
      </w:r>
      <w:r w:rsidR="000159EE" w:rsidRPr="00FA31A6">
        <w:rPr>
          <w:rFonts w:asciiTheme="majorHAnsi" w:hAnsiTheme="majorHAnsi"/>
          <w:b/>
          <w:color w:val="E36C0A" w:themeColor="accent6" w:themeShade="BF"/>
          <w:sz w:val="24"/>
          <w:szCs w:val="24"/>
        </w:rPr>
        <w:t>Notre idée de ce</w:t>
      </w:r>
      <w:r w:rsidR="00915ADE" w:rsidRPr="00FA31A6">
        <w:rPr>
          <w:rFonts w:asciiTheme="majorHAnsi" w:hAnsiTheme="majorHAnsi"/>
          <w:b/>
          <w:color w:val="E36C0A" w:themeColor="accent6" w:themeShade="BF"/>
          <w:sz w:val="24"/>
          <w:szCs w:val="24"/>
        </w:rPr>
        <w:t xml:space="preserve">tte cuvée : </w:t>
      </w:r>
      <w:r w:rsidR="00133D97" w:rsidRPr="00FE3E7C">
        <w:rPr>
          <w:rFonts w:asciiTheme="majorHAnsi" w:hAnsiTheme="majorHAnsi"/>
          <w:sz w:val="24"/>
          <w:szCs w:val="24"/>
        </w:rPr>
        <w:t>Une certaine douceur au nez avec des notes de jus de poire, de tabac blond, de pain d'épice et d’abricot. L’abricot, le pamplemousse et la rose emplissent ensuite le verre après aération. L’équilibre en bouche est immédiat et son touché rappelle les fruits bien mûrs. Sa minéralité est mise en valeur dans une finale longue et fraîche, gage d’un vieillissement harmonieux.</w:t>
      </w:r>
    </w:p>
    <w:p w:rsidR="00133D97" w:rsidRPr="00FA31A6" w:rsidRDefault="00133D97" w:rsidP="00FA31A6">
      <w:pPr>
        <w:widowControl w:val="0"/>
        <w:tabs>
          <w:tab w:val="left" w:pos="1440"/>
        </w:tabs>
        <w:suppressAutoHyphens/>
        <w:ind w:right="-11"/>
        <w:jc w:val="both"/>
        <w:rPr>
          <w:rFonts w:asciiTheme="majorHAnsi" w:hAnsiTheme="majorHAnsi"/>
          <w:b/>
          <w:color w:val="E36C0A" w:themeColor="accent6" w:themeShade="BF"/>
          <w:sz w:val="24"/>
          <w:szCs w:val="24"/>
        </w:rPr>
      </w:pPr>
    </w:p>
    <w:p w:rsidR="00915ADE" w:rsidRPr="00FA31A6" w:rsidRDefault="00915ADE" w:rsidP="00FA31A6">
      <w:pPr>
        <w:widowControl w:val="0"/>
        <w:tabs>
          <w:tab w:val="left" w:pos="1440"/>
        </w:tabs>
        <w:suppressAutoHyphens/>
        <w:ind w:right="-11"/>
        <w:jc w:val="both"/>
        <w:rPr>
          <w:rFonts w:asciiTheme="majorHAnsi" w:hAnsiTheme="majorHAnsi" w:cs="Arial"/>
          <w:b/>
          <w:sz w:val="28"/>
        </w:rPr>
      </w:pPr>
      <w:r w:rsidRPr="00FA31A6">
        <w:rPr>
          <w:rFonts w:asciiTheme="majorHAnsi" w:hAnsiTheme="majorHAnsi"/>
          <w:b/>
          <w:color w:val="E36C0A" w:themeColor="accent6" w:themeShade="BF"/>
          <w:sz w:val="24"/>
          <w:szCs w:val="24"/>
        </w:rPr>
        <w:t>Accord mets/vin :</w:t>
      </w:r>
      <w:r w:rsidR="00832453" w:rsidRPr="00FA31A6">
        <w:rPr>
          <w:rFonts w:asciiTheme="majorHAnsi" w:hAnsiTheme="majorHAnsi"/>
          <w:sz w:val="24"/>
          <w:szCs w:val="24"/>
        </w:rPr>
        <w:t xml:space="preserve"> </w:t>
      </w:r>
      <w:r w:rsidR="00133D97" w:rsidRPr="00FA31A6">
        <w:rPr>
          <w:rFonts w:asciiTheme="majorHAnsi" w:hAnsiTheme="majorHAnsi"/>
          <w:sz w:val="24"/>
          <w:szCs w:val="24"/>
        </w:rPr>
        <w:t>Sur table, s’accommode aussi bien de viandes blanches, poissons, fruits de mer, fromages ou charcuteries.</w:t>
      </w:r>
    </w:p>
    <w:p w:rsidR="00915ADE" w:rsidRPr="00FA31A6" w:rsidRDefault="00915ADE" w:rsidP="00FA31A6">
      <w:pPr>
        <w:spacing w:after="0"/>
        <w:jc w:val="both"/>
        <w:rPr>
          <w:rFonts w:asciiTheme="majorHAnsi" w:hAnsiTheme="majorHAnsi"/>
          <w:sz w:val="24"/>
          <w:szCs w:val="24"/>
        </w:rPr>
      </w:pPr>
      <w:r w:rsidRPr="00FA31A6">
        <w:rPr>
          <w:rFonts w:asciiTheme="majorHAnsi" w:hAnsiTheme="majorHAnsi"/>
          <w:b/>
          <w:color w:val="E36C0A" w:themeColor="accent6" w:themeShade="BF"/>
          <w:sz w:val="24"/>
          <w:szCs w:val="24"/>
        </w:rPr>
        <w:t>Potentiel de garde :</w:t>
      </w:r>
      <w:r w:rsidRPr="00FA31A6">
        <w:rPr>
          <w:rFonts w:asciiTheme="majorHAnsi" w:hAnsiTheme="majorHAnsi"/>
          <w:sz w:val="24"/>
          <w:szCs w:val="24"/>
        </w:rPr>
        <w:t xml:space="preserve"> </w:t>
      </w:r>
      <w:r w:rsidR="00133D97" w:rsidRPr="00FA31A6">
        <w:rPr>
          <w:rFonts w:asciiTheme="majorHAnsi" w:hAnsiTheme="majorHAnsi"/>
          <w:sz w:val="24"/>
          <w:szCs w:val="24"/>
        </w:rPr>
        <w:t>10 ans</w:t>
      </w:r>
    </w:p>
    <w:p w:rsidR="00915ADE" w:rsidRPr="00FA31A6" w:rsidRDefault="00915ADE" w:rsidP="00FA31A6">
      <w:pPr>
        <w:spacing w:after="0"/>
        <w:jc w:val="both"/>
        <w:rPr>
          <w:rFonts w:asciiTheme="majorHAnsi" w:hAnsiTheme="majorHAnsi"/>
          <w:sz w:val="24"/>
          <w:szCs w:val="24"/>
        </w:rPr>
      </w:pPr>
      <w:r w:rsidRPr="00FA31A6">
        <w:rPr>
          <w:rFonts w:asciiTheme="majorHAnsi" w:hAnsiTheme="majorHAnsi"/>
          <w:b/>
          <w:color w:val="E36C0A" w:themeColor="accent6" w:themeShade="BF"/>
          <w:sz w:val="24"/>
          <w:szCs w:val="24"/>
        </w:rPr>
        <w:t>Conseil de service :</w:t>
      </w:r>
      <w:r w:rsidRPr="00FA31A6">
        <w:rPr>
          <w:rFonts w:asciiTheme="majorHAnsi" w:hAnsiTheme="majorHAnsi"/>
          <w:sz w:val="24"/>
          <w:szCs w:val="24"/>
        </w:rPr>
        <w:t xml:space="preserve"> </w:t>
      </w:r>
      <w:r w:rsidR="00FC6BF5" w:rsidRPr="00FA31A6">
        <w:rPr>
          <w:rFonts w:asciiTheme="majorHAnsi" w:hAnsiTheme="majorHAnsi"/>
          <w:sz w:val="24"/>
          <w:szCs w:val="24"/>
        </w:rPr>
        <w:t xml:space="preserve">le </w:t>
      </w:r>
      <w:r w:rsidR="00832453" w:rsidRPr="00FA31A6">
        <w:rPr>
          <w:rFonts w:asciiTheme="majorHAnsi" w:hAnsiTheme="majorHAnsi"/>
          <w:sz w:val="24"/>
          <w:szCs w:val="24"/>
        </w:rPr>
        <w:t>servir</w:t>
      </w:r>
      <w:r w:rsidR="00FA4A68" w:rsidRPr="00FA31A6">
        <w:rPr>
          <w:rFonts w:asciiTheme="majorHAnsi" w:hAnsiTheme="majorHAnsi"/>
          <w:sz w:val="24"/>
          <w:szCs w:val="24"/>
        </w:rPr>
        <w:t xml:space="preserve"> </w:t>
      </w:r>
      <w:r w:rsidR="0033069B" w:rsidRPr="00FA31A6">
        <w:rPr>
          <w:rFonts w:asciiTheme="majorHAnsi" w:hAnsiTheme="majorHAnsi"/>
          <w:sz w:val="24"/>
          <w:szCs w:val="24"/>
        </w:rPr>
        <w:t xml:space="preserve">à </w:t>
      </w:r>
      <w:r w:rsidR="00133D97" w:rsidRPr="00FA31A6">
        <w:rPr>
          <w:rFonts w:asciiTheme="majorHAnsi" w:hAnsiTheme="majorHAnsi"/>
          <w:sz w:val="24"/>
          <w:szCs w:val="24"/>
        </w:rPr>
        <w:t>12-13</w:t>
      </w:r>
      <w:r w:rsidR="00700371" w:rsidRPr="00FA31A6">
        <w:rPr>
          <w:rFonts w:asciiTheme="majorHAnsi" w:hAnsiTheme="majorHAnsi"/>
          <w:sz w:val="24"/>
          <w:szCs w:val="24"/>
        </w:rPr>
        <w:t>°C</w:t>
      </w:r>
    </w:p>
    <w:p w:rsidR="00915ADE" w:rsidRPr="00FA31A6" w:rsidRDefault="00915ADE" w:rsidP="00FA31A6">
      <w:pPr>
        <w:spacing w:after="0"/>
        <w:jc w:val="both"/>
        <w:rPr>
          <w:rFonts w:asciiTheme="majorHAnsi" w:hAnsiTheme="majorHAnsi"/>
          <w:sz w:val="24"/>
          <w:szCs w:val="24"/>
        </w:rPr>
      </w:pPr>
    </w:p>
    <w:p w:rsidR="00915ADE" w:rsidRPr="00FA31A6" w:rsidRDefault="00915ADE" w:rsidP="00FA31A6">
      <w:pPr>
        <w:spacing w:after="0"/>
        <w:jc w:val="both"/>
        <w:rPr>
          <w:rFonts w:asciiTheme="majorHAnsi" w:hAnsiTheme="majorHAnsi"/>
          <w:b/>
          <w:color w:val="E36C0A" w:themeColor="accent6" w:themeShade="BF"/>
          <w:sz w:val="28"/>
          <w:szCs w:val="28"/>
        </w:rPr>
      </w:pPr>
      <w:r w:rsidRPr="00FA31A6">
        <w:rPr>
          <w:rFonts w:asciiTheme="majorHAnsi" w:hAnsiTheme="majorHAnsi"/>
          <w:b/>
          <w:color w:val="E36C0A" w:themeColor="accent6" w:themeShade="BF"/>
          <w:sz w:val="28"/>
          <w:szCs w:val="28"/>
        </w:rPr>
        <w:t>Pour en s</w:t>
      </w:r>
      <w:r w:rsidR="004F0786" w:rsidRPr="00FA31A6">
        <w:rPr>
          <w:rFonts w:asciiTheme="majorHAnsi" w:hAnsiTheme="majorHAnsi"/>
          <w:b/>
          <w:color w:val="E36C0A" w:themeColor="accent6" w:themeShade="BF"/>
          <w:sz w:val="28"/>
          <w:szCs w:val="28"/>
        </w:rPr>
        <w:t>avoir plus sur le millésime 20</w:t>
      </w:r>
      <w:r w:rsidR="00D94A8A">
        <w:rPr>
          <w:rFonts w:asciiTheme="majorHAnsi" w:hAnsiTheme="majorHAnsi"/>
          <w:b/>
          <w:color w:val="E36C0A" w:themeColor="accent6" w:themeShade="BF"/>
          <w:sz w:val="28"/>
          <w:szCs w:val="28"/>
        </w:rPr>
        <w:t>2</w:t>
      </w:r>
      <w:r w:rsidR="005B286C">
        <w:rPr>
          <w:rFonts w:asciiTheme="majorHAnsi" w:hAnsiTheme="majorHAnsi"/>
          <w:b/>
          <w:color w:val="E36C0A" w:themeColor="accent6" w:themeShade="BF"/>
          <w:sz w:val="28"/>
          <w:szCs w:val="28"/>
        </w:rPr>
        <w:t>2</w:t>
      </w:r>
      <w:r w:rsidRPr="00FA31A6">
        <w:rPr>
          <w:rFonts w:asciiTheme="majorHAnsi" w:hAnsiTheme="majorHAnsi"/>
          <w:b/>
          <w:color w:val="E36C0A" w:themeColor="accent6" w:themeShade="BF"/>
          <w:sz w:val="28"/>
          <w:szCs w:val="28"/>
        </w:rPr>
        <w:t> :</w:t>
      </w:r>
    </w:p>
    <w:p w:rsidR="00915ADE" w:rsidRPr="00FA31A6" w:rsidRDefault="00915ADE" w:rsidP="00FA31A6">
      <w:pPr>
        <w:spacing w:after="0"/>
        <w:jc w:val="both"/>
        <w:rPr>
          <w:rFonts w:asciiTheme="majorHAnsi" w:hAnsiTheme="majorHAnsi"/>
          <w:sz w:val="24"/>
          <w:szCs w:val="24"/>
        </w:rPr>
      </w:pPr>
    </w:p>
    <w:p w:rsidR="00915ADE" w:rsidRDefault="00915ADE" w:rsidP="00FA31A6">
      <w:pPr>
        <w:spacing w:after="0"/>
        <w:jc w:val="both"/>
        <w:rPr>
          <w:rFonts w:asciiTheme="majorHAnsi" w:hAnsiTheme="majorHAnsi"/>
          <w:sz w:val="24"/>
        </w:rPr>
      </w:pPr>
      <w:r w:rsidRPr="00FA31A6">
        <w:rPr>
          <w:rFonts w:asciiTheme="majorHAnsi" w:hAnsiTheme="majorHAnsi"/>
          <w:b/>
          <w:color w:val="E36C0A" w:themeColor="accent6" w:themeShade="BF"/>
          <w:sz w:val="24"/>
          <w:szCs w:val="24"/>
        </w:rPr>
        <w:t>Type de sol :</w:t>
      </w:r>
      <w:r w:rsidRPr="00FA31A6">
        <w:rPr>
          <w:rFonts w:asciiTheme="majorHAnsi" w:hAnsiTheme="majorHAnsi"/>
          <w:sz w:val="24"/>
          <w:szCs w:val="24"/>
        </w:rPr>
        <w:t xml:space="preserve"> </w:t>
      </w:r>
      <w:r w:rsidR="00133D97" w:rsidRPr="00FA31A6">
        <w:rPr>
          <w:rFonts w:asciiTheme="majorHAnsi" w:hAnsiTheme="majorHAnsi"/>
          <w:sz w:val="24"/>
        </w:rPr>
        <w:t>sols sablo-argileux avec de nombreux silex</w:t>
      </w:r>
    </w:p>
    <w:p w:rsidR="00FA31A6" w:rsidRPr="00FA31A6" w:rsidRDefault="00FA31A6" w:rsidP="00FA31A6">
      <w:pPr>
        <w:spacing w:after="0"/>
        <w:jc w:val="both"/>
        <w:rPr>
          <w:rFonts w:asciiTheme="majorHAnsi" w:hAnsiTheme="majorHAnsi"/>
          <w:sz w:val="24"/>
          <w:szCs w:val="24"/>
        </w:rPr>
      </w:pPr>
    </w:p>
    <w:p w:rsidR="00915ADE" w:rsidRDefault="00915ADE" w:rsidP="00FA31A6">
      <w:pPr>
        <w:spacing w:after="0"/>
        <w:jc w:val="both"/>
        <w:rPr>
          <w:rFonts w:asciiTheme="majorHAnsi" w:hAnsiTheme="majorHAnsi"/>
          <w:sz w:val="24"/>
          <w:szCs w:val="24"/>
        </w:rPr>
      </w:pPr>
      <w:r w:rsidRPr="00FA31A6">
        <w:rPr>
          <w:rFonts w:asciiTheme="majorHAnsi" w:hAnsiTheme="majorHAnsi"/>
          <w:b/>
          <w:color w:val="E36C0A" w:themeColor="accent6" w:themeShade="BF"/>
          <w:sz w:val="24"/>
          <w:szCs w:val="24"/>
        </w:rPr>
        <w:t>Âge des vignes :</w:t>
      </w:r>
      <w:r w:rsidR="00FA4A68" w:rsidRPr="00FA31A6">
        <w:rPr>
          <w:rFonts w:asciiTheme="majorHAnsi" w:hAnsiTheme="majorHAnsi"/>
          <w:sz w:val="24"/>
          <w:szCs w:val="24"/>
        </w:rPr>
        <w:t xml:space="preserve"> </w:t>
      </w:r>
      <w:r w:rsidR="00133D97" w:rsidRPr="00FA31A6">
        <w:rPr>
          <w:rFonts w:asciiTheme="majorHAnsi" w:hAnsiTheme="majorHAnsi"/>
          <w:sz w:val="24"/>
          <w:szCs w:val="24"/>
        </w:rPr>
        <w:t>1</w:t>
      </w:r>
      <w:r w:rsidR="00D35BF7">
        <w:rPr>
          <w:rFonts w:asciiTheme="majorHAnsi" w:hAnsiTheme="majorHAnsi"/>
          <w:sz w:val="24"/>
          <w:szCs w:val="24"/>
        </w:rPr>
        <w:t>5</w:t>
      </w:r>
      <w:r w:rsidRPr="00FA31A6">
        <w:rPr>
          <w:rFonts w:asciiTheme="majorHAnsi" w:hAnsiTheme="majorHAnsi"/>
          <w:sz w:val="24"/>
          <w:szCs w:val="24"/>
        </w:rPr>
        <w:t xml:space="preserve"> ans</w:t>
      </w:r>
    </w:p>
    <w:p w:rsidR="00FA31A6" w:rsidRPr="00FA31A6" w:rsidRDefault="00FA31A6" w:rsidP="00FA31A6">
      <w:pPr>
        <w:spacing w:after="0"/>
        <w:jc w:val="both"/>
        <w:rPr>
          <w:rFonts w:asciiTheme="majorHAnsi" w:hAnsiTheme="majorHAnsi"/>
          <w:sz w:val="24"/>
          <w:szCs w:val="24"/>
        </w:rPr>
      </w:pPr>
    </w:p>
    <w:p w:rsidR="00FA31A6" w:rsidRDefault="00915ADE" w:rsidP="00FA31A6">
      <w:pPr>
        <w:spacing w:after="0"/>
        <w:jc w:val="both"/>
        <w:rPr>
          <w:rFonts w:asciiTheme="majorHAnsi" w:hAnsiTheme="majorHAnsi"/>
          <w:sz w:val="24"/>
        </w:rPr>
      </w:pPr>
      <w:r w:rsidRPr="00FA31A6">
        <w:rPr>
          <w:rFonts w:asciiTheme="majorHAnsi" w:hAnsiTheme="majorHAnsi"/>
          <w:b/>
          <w:color w:val="E36C0A" w:themeColor="accent6" w:themeShade="BF"/>
          <w:sz w:val="24"/>
          <w:szCs w:val="24"/>
        </w:rPr>
        <w:t>Vendanges :</w:t>
      </w:r>
      <w:r w:rsidRPr="00FA31A6">
        <w:rPr>
          <w:rFonts w:asciiTheme="majorHAnsi" w:hAnsiTheme="majorHAnsi"/>
          <w:sz w:val="24"/>
          <w:szCs w:val="24"/>
        </w:rPr>
        <w:t xml:space="preserve"> </w:t>
      </w:r>
      <w:r w:rsidR="00133D97" w:rsidRPr="00FA31A6">
        <w:rPr>
          <w:rFonts w:asciiTheme="majorHAnsi" w:hAnsiTheme="majorHAnsi"/>
          <w:sz w:val="24"/>
        </w:rPr>
        <w:t>vendanges manuelles le</w:t>
      </w:r>
      <w:r w:rsidR="00D94A8A">
        <w:rPr>
          <w:rFonts w:asciiTheme="majorHAnsi" w:hAnsiTheme="majorHAnsi"/>
          <w:sz w:val="24"/>
        </w:rPr>
        <w:t>s</w:t>
      </w:r>
      <w:r w:rsidR="00774FDA">
        <w:rPr>
          <w:rFonts w:asciiTheme="majorHAnsi" w:hAnsiTheme="majorHAnsi"/>
          <w:sz w:val="24"/>
        </w:rPr>
        <w:t xml:space="preserve"> </w:t>
      </w:r>
      <w:r w:rsidR="005B286C">
        <w:rPr>
          <w:rFonts w:asciiTheme="majorHAnsi" w:hAnsiTheme="majorHAnsi"/>
          <w:sz w:val="24"/>
        </w:rPr>
        <w:t>2</w:t>
      </w:r>
      <w:r w:rsidR="00256509">
        <w:rPr>
          <w:rFonts w:asciiTheme="majorHAnsi" w:hAnsiTheme="majorHAnsi"/>
          <w:sz w:val="24"/>
        </w:rPr>
        <w:t>3 et 2</w:t>
      </w:r>
      <w:r w:rsidR="005B286C">
        <w:rPr>
          <w:rFonts w:asciiTheme="majorHAnsi" w:hAnsiTheme="majorHAnsi"/>
          <w:sz w:val="24"/>
        </w:rPr>
        <w:t>4</w:t>
      </w:r>
      <w:r w:rsidR="0037770E">
        <w:rPr>
          <w:rFonts w:asciiTheme="majorHAnsi" w:hAnsiTheme="majorHAnsi"/>
          <w:sz w:val="24"/>
        </w:rPr>
        <w:t xml:space="preserve"> septembre 20</w:t>
      </w:r>
      <w:r w:rsidR="00D94A8A">
        <w:rPr>
          <w:rFonts w:asciiTheme="majorHAnsi" w:hAnsiTheme="majorHAnsi"/>
          <w:sz w:val="24"/>
        </w:rPr>
        <w:t>2</w:t>
      </w:r>
      <w:r w:rsidR="005B286C">
        <w:rPr>
          <w:rFonts w:asciiTheme="majorHAnsi" w:hAnsiTheme="majorHAnsi"/>
          <w:sz w:val="24"/>
        </w:rPr>
        <w:t>2</w:t>
      </w:r>
      <w:r w:rsidR="00FB0134">
        <w:rPr>
          <w:rFonts w:asciiTheme="majorHAnsi" w:hAnsiTheme="majorHAnsi"/>
          <w:sz w:val="24"/>
        </w:rPr>
        <w:t xml:space="preserve">. Pas de </w:t>
      </w:r>
      <w:proofErr w:type="spellStart"/>
      <w:r w:rsidR="00FB0134">
        <w:rPr>
          <w:rFonts w:asciiTheme="majorHAnsi" w:hAnsiTheme="majorHAnsi"/>
          <w:sz w:val="24"/>
        </w:rPr>
        <w:t>levurage</w:t>
      </w:r>
      <w:proofErr w:type="spellEnd"/>
      <w:r w:rsidR="00FB0134">
        <w:rPr>
          <w:rFonts w:asciiTheme="majorHAnsi" w:hAnsiTheme="majorHAnsi"/>
          <w:sz w:val="24"/>
        </w:rPr>
        <w:t>.</w:t>
      </w:r>
    </w:p>
    <w:p w:rsidR="00FB0134" w:rsidRPr="00FA31A6" w:rsidRDefault="00FB0134" w:rsidP="00FA31A6">
      <w:pPr>
        <w:spacing w:after="0"/>
        <w:jc w:val="both"/>
        <w:rPr>
          <w:rFonts w:asciiTheme="majorHAnsi" w:hAnsiTheme="majorHAnsi"/>
          <w:b/>
          <w:color w:val="E36C0A" w:themeColor="accent6" w:themeShade="BF"/>
          <w:sz w:val="32"/>
          <w:szCs w:val="24"/>
        </w:rPr>
      </w:pPr>
    </w:p>
    <w:p w:rsidR="0033069B" w:rsidRPr="00FA31A6" w:rsidRDefault="00915ADE" w:rsidP="00FA31A6">
      <w:pPr>
        <w:spacing w:after="0"/>
        <w:jc w:val="both"/>
        <w:rPr>
          <w:rFonts w:asciiTheme="majorHAnsi" w:hAnsiTheme="majorHAnsi"/>
          <w:sz w:val="24"/>
          <w:szCs w:val="24"/>
        </w:rPr>
      </w:pPr>
      <w:r w:rsidRPr="00FA31A6">
        <w:rPr>
          <w:rFonts w:asciiTheme="majorHAnsi" w:hAnsiTheme="majorHAnsi"/>
          <w:b/>
          <w:color w:val="E36C0A" w:themeColor="accent6" w:themeShade="BF"/>
          <w:sz w:val="24"/>
          <w:szCs w:val="24"/>
        </w:rPr>
        <w:t>Vinification / Elevage :</w:t>
      </w:r>
      <w:r w:rsidRPr="00FA31A6">
        <w:rPr>
          <w:rFonts w:asciiTheme="majorHAnsi" w:hAnsiTheme="majorHAnsi"/>
          <w:sz w:val="24"/>
          <w:szCs w:val="24"/>
        </w:rPr>
        <w:t xml:space="preserve"> </w:t>
      </w:r>
      <w:r w:rsidR="00FB0134" w:rsidRPr="00FA31A6">
        <w:rPr>
          <w:rFonts w:asciiTheme="majorHAnsi" w:hAnsiTheme="majorHAnsi"/>
          <w:sz w:val="24"/>
        </w:rPr>
        <w:t xml:space="preserve">fermentation longue </w:t>
      </w:r>
      <w:r w:rsidR="00FB0134">
        <w:rPr>
          <w:rFonts w:asciiTheme="majorHAnsi" w:hAnsiTheme="majorHAnsi"/>
          <w:sz w:val="24"/>
        </w:rPr>
        <w:t xml:space="preserve">sans soutirages ni sulfitages, en </w:t>
      </w:r>
      <w:r w:rsidR="007F6363">
        <w:rPr>
          <w:rFonts w:asciiTheme="majorHAnsi" w:hAnsiTheme="majorHAnsi"/>
          <w:sz w:val="24"/>
          <w:szCs w:val="24"/>
        </w:rPr>
        <w:t>fûts pendant 9 mois, puis 9</w:t>
      </w:r>
      <w:bookmarkStart w:id="0" w:name="_GoBack"/>
      <w:bookmarkEnd w:id="0"/>
      <w:r w:rsidR="00D35BF7">
        <w:rPr>
          <w:rFonts w:asciiTheme="majorHAnsi" w:hAnsiTheme="majorHAnsi"/>
          <w:sz w:val="24"/>
          <w:szCs w:val="24"/>
        </w:rPr>
        <w:t xml:space="preserve"> mois </w:t>
      </w:r>
      <w:r w:rsidR="00FB0134">
        <w:rPr>
          <w:rFonts w:asciiTheme="majorHAnsi" w:hAnsiTheme="majorHAnsi"/>
          <w:sz w:val="24"/>
          <w:szCs w:val="24"/>
        </w:rPr>
        <w:t xml:space="preserve">d’élevage </w:t>
      </w:r>
      <w:r w:rsidR="00D35BF7">
        <w:rPr>
          <w:rFonts w:asciiTheme="majorHAnsi" w:hAnsiTheme="majorHAnsi"/>
          <w:sz w:val="24"/>
          <w:szCs w:val="24"/>
        </w:rPr>
        <w:t>en foudre</w:t>
      </w:r>
      <w:r w:rsidR="00FB0134">
        <w:rPr>
          <w:rFonts w:asciiTheme="majorHAnsi" w:hAnsiTheme="majorHAnsi"/>
          <w:sz w:val="24"/>
          <w:szCs w:val="24"/>
        </w:rPr>
        <w:t>, en amphore et en cuve béton ovoïde.</w:t>
      </w:r>
    </w:p>
    <w:p w:rsidR="007F6363" w:rsidRDefault="007F6363" w:rsidP="007F6363">
      <w:pPr>
        <w:spacing w:after="0"/>
        <w:jc w:val="both"/>
        <w:rPr>
          <w:rFonts w:asciiTheme="majorHAnsi" w:hAnsiTheme="majorHAnsi"/>
          <w:sz w:val="24"/>
          <w:szCs w:val="24"/>
        </w:rPr>
      </w:pPr>
      <w:r>
        <w:rPr>
          <w:rFonts w:asciiTheme="majorHAnsi" w:hAnsiTheme="majorHAnsi"/>
          <w:b/>
          <w:color w:val="E36C0A" w:themeColor="accent6" w:themeShade="BF"/>
          <w:sz w:val="24"/>
          <w:szCs w:val="24"/>
        </w:rPr>
        <w:t>Mise en bouteille :</w:t>
      </w:r>
      <w:r>
        <w:rPr>
          <w:rFonts w:asciiTheme="majorHAnsi" w:hAnsiTheme="majorHAnsi"/>
          <w:sz w:val="24"/>
          <w:szCs w:val="24"/>
        </w:rPr>
        <w:t xml:space="preserve"> mars 202</w:t>
      </w:r>
      <w:r w:rsidR="00D16C2D">
        <w:rPr>
          <w:rFonts w:asciiTheme="majorHAnsi" w:hAnsiTheme="majorHAnsi"/>
          <w:sz w:val="24"/>
          <w:szCs w:val="24"/>
        </w:rPr>
        <w:t>4</w:t>
      </w:r>
    </w:p>
    <w:p w:rsidR="00FA31A6" w:rsidRDefault="00FA31A6">
      <w:pPr>
        <w:rPr>
          <w:sz w:val="20"/>
          <w:szCs w:val="20"/>
        </w:rPr>
      </w:pPr>
    </w:p>
    <w:p w:rsidR="000159EE" w:rsidRPr="000159EE" w:rsidRDefault="000159EE">
      <w:pPr>
        <w:rPr>
          <w:sz w:val="20"/>
          <w:szCs w:val="20"/>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0159EE" w:rsidSect="000159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59EE"/>
    <w:rsid w:val="000159EE"/>
    <w:rsid w:val="000330D1"/>
    <w:rsid w:val="00066E66"/>
    <w:rsid w:val="000912AB"/>
    <w:rsid w:val="00133D97"/>
    <w:rsid w:val="00256509"/>
    <w:rsid w:val="00277173"/>
    <w:rsid w:val="00300B36"/>
    <w:rsid w:val="003279D9"/>
    <w:rsid w:val="0033069B"/>
    <w:rsid w:val="00331A58"/>
    <w:rsid w:val="00334E60"/>
    <w:rsid w:val="00373DDC"/>
    <w:rsid w:val="0037770E"/>
    <w:rsid w:val="00420CC1"/>
    <w:rsid w:val="00446C47"/>
    <w:rsid w:val="004D14D4"/>
    <w:rsid w:val="004F0786"/>
    <w:rsid w:val="00542DB3"/>
    <w:rsid w:val="005B286C"/>
    <w:rsid w:val="00634AD5"/>
    <w:rsid w:val="006A33A9"/>
    <w:rsid w:val="00700371"/>
    <w:rsid w:val="00774FDA"/>
    <w:rsid w:val="0077798D"/>
    <w:rsid w:val="00797DC7"/>
    <w:rsid w:val="007F6363"/>
    <w:rsid w:val="00832453"/>
    <w:rsid w:val="008D14B5"/>
    <w:rsid w:val="00915ADE"/>
    <w:rsid w:val="009511BF"/>
    <w:rsid w:val="00AB3486"/>
    <w:rsid w:val="00AE38F7"/>
    <w:rsid w:val="00AF7916"/>
    <w:rsid w:val="00B64A85"/>
    <w:rsid w:val="00B702A7"/>
    <w:rsid w:val="00BD0A43"/>
    <w:rsid w:val="00C62C0E"/>
    <w:rsid w:val="00CF537E"/>
    <w:rsid w:val="00D16C2D"/>
    <w:rsid w:val="00D35BF7"/>
    <w:rsid w:val="00D94A8A"/>
    <w:rsid w:val="00E4272B"/>
    <w:rsid w:val="00F34A00"/>
    <w:rsid w:val="00F51DA0"/>
    <w:rsid w:val="00F70FD0"/>
    <w:rsid w:val="00FA31A6"/>
    <w:rsid w:val="00FA4A68"/>
    <w:rsid w:val="00FB0134"/>
    <w:rsid w:val="00FC6BF5"/>
    <w:rsid w:val="00FE3E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D4"/>
  </w:style>
  <w:style w:type="paragraph" w:styleId="Titre1">
    <w:name w:val="heading 1"/>
    <w:basedOn w:val="Normal"/>
    <w:next w:val="Normal"/>
    <w:link w:val="Titre1Car"/>
    <w:uiPriority w:val="9"/>
    <w:qFormat/>
    <w:rsid w:val="00FA31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paragraph" w:styleId="En-tte">
    <w:name w:val="header"/>
    <w:basedOn w:val="Normal"/>
    <w:link w:val="En-tteCar"/>
    <w:rsid w:val="00133D97"/>
    <w:pPr>
      <w:tabs>
        <w:tab w:val="center" w:pos="4536"/>
        <w:tab w:val="right" w:pos="9072"/>
      </w:tabs>
      <w:spacing w:after="0" w:line="240" w:lineRule="auto"/>
    </w:pPr>
    <w:rPr>
      <w:rFonts w:ascii="Times" w:eastAsia="Times New Roman" w:hAnsi="Times" w:cs="Times New Roman"/>
      <w:sz w:val="24"/>
      <w:szCs w:val="20"/>
      <w:lang w:eastAsia="fr-FR"/>
    </w:rPr>
  </w:style>
  <w:style w:type="character" w:customStyle="1" w:styleId="En-tteCar">
    <w:name w:val="En-tête Car"/>
    <w:basedOn w:val="Policepardfaut"/>
    <w:link w:val="En-tte"/>
    <w:rsid w:val="00133D97"/>
    <w:rPr>
      <w:rFonts w:ascii="Times" w:eastAsia="Times New Roman" w:hAnsi="Times" w:cs="Times New Roman"/>
      <w:sz w:val="24"/>
      <w:szCs w:val="20"/>
      <w:lang w:eastAsia="fr-FR"/>
    </w:rPr>
  </w:style>
  <w:style w:type="character" w:customStyle="1" w:styleId="Titre1Car">
    <w:name w:val="Titre 1 Car"/>
    <w:basedOn w:val="Policepardfaut"/>
    <w:link w:val="Titre1"/>
    <w:uiPriority w:val="9"/>
    <w:rsid w:val="00FA31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014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4</cp:revision>
  <cp:lastPrinted>2021-10-06T14:53:00Z</cp:lastPrinted>
  <dcterms:created xsi:type="dcterms:W3CDTF">2024-02-15T09:36:00Z</dcterms:created>
  <dcterms:modified xsi:type="dcterms:W3CDTF">2024-02-15T09:37:00Z</dcterms:modified>
</cp:coreProperties>
</file>