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3919" w14:textId="77777777"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A99A8FA" wp14:editId="03F44BED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 xml:space="preserve">Lieu-dit La Grange Tiphaine, 37 400 AMBOISE </w:t>
      </w:r>
      <w:proofErr w:type="gramStart"/>
      <w:r w:rsidR="00B4466F" w:rsidRPr="004B5504">
        <w:rPr>
          <w:rFonts w:ascii="Arial" w:hAnsi="Arial" w:cs="Arial"/>
          <w:b/>
          <w:sz w:val="20"/>
          <w:szCs w:val="20"/>
        </w:rPr>
        <w:t>•  02.47.30.53.80</w:t>
      </w:r>
      <w:proofErr w:type="gramEnd"/>
      <w:r w:rsidR="00B4466F" w:rsidRPr="004B5504">
        <w:rPr>
          <w:rFonts w:ascii="Arial" w:hAnsi="Arial" w:cs="Arial"/>
          <w:b/>
          <w:sz w:val="20"/>
          <w:szCs w:val="20"/>
        </w:rPr>
        <w:t xml:space="preserve">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14:paraId="740A5423" w14:textId="77777777"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14:paraId="4B4ABDAC" w14:textId="77777777"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4665"/>
        <w:gridCol w:w="2086"/>
        <w:gridCol w:w="1820"/>
        <w:gridCol w:w="1890"/>
      </w:tblGrid>
      <w:tr w:rsidR="004B5504" w14:paraId="70C23195" w14:textId="77777777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14:paraId="0D5B4C2D" w14:textId="77777777"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14:paraId="028601EA" w14:textId="77777777"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41DE2" w14:textId="77777777"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FB69EE" w14:textId="77777777"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5A1B9F7C" w14:textId="77777777"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14:paraId="4E106D03" w14:textId="77777777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14:paraId="64F523A7" w14:textId="77777777"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B65A7B1" w14:textId="77777777"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DF0BF6" w14:textId="77777777"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08DAD455" w14:textId="77777777"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9799C" w14:paraId="034DC600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6732E567" w14:textId="77777777"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14:paraId="26978E0A" w14:textId="77777777"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14:paraId="1F30E582" w14:textId="77777777"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14:paraId="31E177D5" w14:textId="77777777"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14:paraId="31BEE46C" w14:textId="77777777"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14:paraId="20790DC8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59B19B68" w14:textId="7ED7C31C"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spellStart"/>
            <w:proofErr w:type="gramStart"/>
            <w:r>
              <w:rPr>
                <w:b/>
                <w:color w:val="548DD4" w:themeColor="text2" w:themeTint="99"/>
                <w:sz w:val="28"/>
                <w:szCs w:val="28"/>
              </w:rPr>
              <w:t>Epinays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</w:t>
            </w:r>
            <w:proofErr w:type="gramEnd"/>
            <w:r>
              <w:rPr>
                <w:color w:val="548DD4" w:themeColor="text2" w:themeTint="99"/>
                <w:sz w:val="18"/>
                <w:szCs w:val="28"/>
              </w:rPr>
              <w:t>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237709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0DA3C179" w14:textId="77777777"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14:paraId="5E41FD85" w14:textId="77777777"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14:paraId="24A7CADC" w14:textId="77777777"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14:paraId="541E10D8" w14:textId="77777777"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6DA05F53" w14:textId="77777777" w:rsidTr="001C46C7">
        <w:trPr>
          <w:trHeight w:val="691"/>
        </w:trPr>
        <w:tc>
          <w:tcPr>
            <w:tcW w:w="4786" w:type="dxa"/>
            <w:vAlign w:val="center"/>
          </w:tcPr>
          <w:p w14:paraId="793F3618" w14:textId="41346C45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proofErr w:type="gramStart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L’Equilibriste  </w:t>
            </w:r>
            <w:r>
              <w:rPr>
                <w:color w:val="548DD4" w:themeColor="text2" w:themeTint="99"/>
                <w:sz w:val="18"/>
                <w:szCs w:val="28"/>
              </w:rPr>
              <w:t>(</w:t>
            </w:r>
            <w:proofErr w:type="gramEnd"/>
            <w:r>
              <w:rPr>
                <w:color w:val="548DD4" w:themeColor="text2" w:themeTint="99"/>
                <w:sz w:val="18"/>
                <w:szCs w:val="28"/>
              </w:rPr>
              <w:t>Chenin liquoreux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2025</w:t>
            </w:r>
          </w:p>
        </w:tc>
        <w:tc>
          <w:tcPr>
            <w:tcW w:w="2126" w:type="dxa"/>
            <w:vAlign w:val="center"/>
          </w:tcPr>
          <w:p w14:paraId="090B21F2" w14:textId="557A69E2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50,00€ / bouteille</w:t>
            </w:r>
          </w:p>
        </w:tc>
        <w:tc>
          <w:tcPr>
            <w:tcW w:w="1843" w:type="dxa"/>
            <w:vAlign w:val="center"/>
          </w:tcPr>
          <w:p w14:paraId="0B21F1B2" w14:textId="77777777" w:rsidR="00875AF8" w:rsidRPr="0049799C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14:paraId="3041F6A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95DBE50" w14:textId="77777777" w:rsidTr="00772F71">
        <w:tc>
          <w:tcPr>
            <w:tcW w:w="4786" w:type="dxa"/>
            <w:vAlign w:val="center"/>
          </w:tcPr>
          <w:p w14:paraId="5F1266E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600397EB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4E7FBF3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14:paraId="52B94A2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6B711B0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0C5AD33D" w14:textId="0AFF419B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</w:t>
            </w:r>
            <w:proofErr w:type="gramStart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Air  </w:t>
            </w:r>
            <w:r>
              <w:rPr>
                <w:color w:val="548DD4" w:themeColor="text2" w:themeTint="99"/>
                <w:sz w:val="18"/>
                <w:szCs w:val="28"/>
              </w:rPr>
              <w:t>(</w:t>
            </w:r>
            <w:proofErr w:type="gramEnd"/>
            <w:r>
              <w:rPr>
                <w:color w:val="548DD4" w:themeColor="text2" w:themeTint="99"/>
                <w:sz w:val="18"/>
                <w:szCs w:val="28"/>
              </w:rPr>
              <w:t>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51510F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3668C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202D59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4D7899F4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6DF50CB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582E63E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gramStart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Ormeaux  </w:t>
            </w:r>
            <w:r>
              <w:rPr>
                <w:color w:val="548DD4" w:themeColor="text2" w:themeTint="99"/>
                <w:sz w:val="18"/>
                <w:szCs w:val="28"/>
              </w:rPr>
              <w:t>(</w:t>
            </w:r>
            <w:proofErr w:type="gramEnd"/>
            <w:r>
              <w:rPr>
                <w:color w:val="548DD4" w:themeColor="text2" w:themeTint="99"/>
                <w:sz w:val="18"/>
                <w:szCs w:val="28"/>
              </w:rPr>
              <w:t>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6BC76E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14:paraId="072972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11CDC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32105024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08C3213A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302B3BD0" w14:textId="5D0AA779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483AAB">
              <w:rPr>
                <w:b/>
                <w:color w:val="C00000"/>
                <w:sz w:val="28"/>
                <w:szCs w:val="28"/>
              </w:rPr>
              <w:t>Côt</w:t>
            </w:r>
            <w:proofErr w:type="spellEnd"/>
            <w:r w:rsidRPr="00483AAB">
              <w:rPr>
                <w:b/>
                <w:color w:val="C00000"/>
                <w:sz w:val="28"/>
                <w:szCs w:val="28"/>
              </w:rPr>
              <w:t xml:space="preserve">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</w:t>
            </w:r>
            <w:r w:rsidR="00967A30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5A259A8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56334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45F951C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02AF6B62" w14:textId="77777777" w:rsidTr="00FD7DFA">
        <w:trPr>
          <w:trHeight w:val="564"/>
        </w:trPr>
        <w:tc>
          <w:tcPr>
            <w:tcW w:w="4786" w:type="dxa"/>
            <w:vAlign w:val="center"/>
          </w:tcPr>
          <w:p w14:paraId="40DE710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A40EC3" w14:textId="77777777" w:rsidR="00875AF8" w:rsidRPr="00546FEA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71F2A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77D35D4E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510179E" w14:textId="77777777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1EB72D66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14:paraId="74556EA2" w14:textId="77777777" w:rsidR="00875AF8" w:rsidRPr="00304FC4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821FC3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14:paraId="77092652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EC7135C" w14:textId="77777777" w:rsidTr="00CC0054">
        <w:trPr>
          <w:trHeight w:val="448"/>
        </w:trPr>
        <w:tc>
          <w:tcPr>
            <w:tcW w:w="4786" w:type="dxa"/>
            <w:vAlign w:val="center"/>
          </w:tcPr>
          <w:p w14:paraId="4566DDB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548DD4" w:themeColor="text2" w:themeTint="99"/>
                <w:sz w:val="28"/>
                <w:szCs w:val="28"/>
              </w:rPr>
              <w:t>Trinqu’âmes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</w:t>
            </w:r>
            <w:proofErr w:type="gramEnd"/>
            <w:r>
              <w:rPr>
                <w:color w:val="548DD4" w:themeColor="text2" w:themeTint="99"/>
                <w:sz w:val="18"/>
                <w:szCs w:val="28"/>
              </w:rPr>
              <w:t>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59798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12,50€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653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5382A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29D081D4" w14:textId="77777777" w:rsidTr="00CC0054">
        <w:trPr>
          <w:trHeight w:val="448"/>
        </w:trPr>
        <w:tc>
          <w:tcPr>
            <w:tcW w:w="4786" w:type="dxa"/>
            <w:vAlign w:val="center"/>
          </w:tcPr>
          <w:p w14:paraId="763E8516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</w:t>
            </w:r>
            <w:proofErr w:type="gramStart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Mains  </w:t>
            </w:r>
            <w:r>
              <w:rPr>
                <w:color w:val="548DD4" w:themeColor="text2" w:themeTint="99"/>
                <w:sz w:val="18"/>
                <w:szCs w:val="28"/>
              </w:rPr>
              <w:t>(</w:t>
            </w:r>
            <w:proofErr w:type="gramEnd"/>
            <w:r>
              <w:rPr>
                <w:color w:val="548DD4" w:themeColor="text2" w:themeTint="99"/>
                <w:sz w:val="18"/>
                <w:szCs w:val="28"/>
              </w:rPr>
              <w:t>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4A6EF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081A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488CA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BB22F83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3F1170B1" w14:textId="1CB9DDB0" w:rsidR="00875AF8" w:rsidRPr="00352FA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Libitum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côt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>, gamay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D0581" w14:textId="723D31E1" w:rsidR="00875AF8" w:rsidRPr="00BD2559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14,50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1D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E10AB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75ECD3C5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3DD581B1" w14:textId="1381A456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>202</w:t>
            </w:r>
            <w:r w:rsidR="00967A30">
              <w:rPr>
                <w:b/>
                <w:color w:val="C00000"/>
                <w:sz w:val="28"/>
                <w:szCs w:val="28"/>
              </w:rPr>
              <w:t>4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D399E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45D4" w14:textId="77777777" w:rsidR="00875AF8" w:rsidRPr="008A64CD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9BB147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1AA404EA" w14:textId="77777777" w:rsidTr="008A64CD">
        <w:trPr>
          <w:trHeight w:val="616"/>
        </w:trPr>
        <w:tc>
          <w:tcPr>
            <w:tcW w:w="4786" w:type="dxa"/>
            <w:vAlign w:val="center"/>
          </w:tcPr>
          <w:p w14:paraId="19852AC0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</w:t>
            </w:r>
            <w:proofErr w:type="spellStart"/>
            <w:r w:rsidRPr="00BD2559">
              <w:rPr>
                <w:color w:val="C00000"/>
                <w:sz w:val="24"/>
                <w:szCs w:val="28"/>
              </w:rPr>
              <w:t>côt</w:t>
            </w:r>
            <w:proofErr w:type="spellEnd"/>
            <w:r w:rsidRPr="00BD2559">
              <w:rPr>
                <w:color w:val="C00000"/>
                <w:sz w:val="24"/>
                <w:szCs w:val="28"/>
              </w:rPr>
              <w:t xml:space="preserve">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C5B6BB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14:paraId="4FFFF980" w14:textId="77777777" w:rsidR="00875AF8" w:rsidRPr="00483AAB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DFA" w14:textId="77777777" w:rsidR="00875AF8" w:rsidRPr="0049799C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A6791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875AF8" w14:paraId="3242E7C7" w14:textId="77777777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14:paraId="215D3351" w14:textId="3D59A235" w:rsidR="00875AF8" w:rsidRPr="00560C8B" w:rsidRDefault="00875AF8" w:rsidP="00875AF8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5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14:paraId="0F8667A5" w14:textId="77777777" w:rsidR="00875AF8" w:rsidRDefault="00875AF8" w:rsidP="00875AF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14:paraId="4BC29808" w14:textId="77777777"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14:paraId="034F437A" w14:textId="77777777" w:rsidR="00F67FD3" w:rsidRDefault="00F67FD3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14:paraId="12DC4743" w14:textId="77777777"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14:paraId="27A681B4" w14:textId="77777777"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14:paraId="39CA8EE3" w14:textId="77777777"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14:paraId="2AD872A8" w14:textId="77777777"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14:paraId="4CB368DA" w14:textId="77777777"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14:paraId="19CA5A86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02FF8CAB" w14:textId="77777777"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14:paraId="20C42243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1F632947" w14:textId="77777777"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</w:t>
      </w:r>
      <w:proofErr w:type="gramStart"/>
      <w:r>
        <w:rPr>
          <w:rFonts w:ascii="Century Gothic" w:hAnsi="Century Gothic"/>
          <w:sz w:val="20"/>
          <w:szCs w:val="20"/>
        </w:rPr>
        <w:t>_  _</w:t>
      </w:r>
      <w:proofErr w:type="gramEnd"/>
      <w:r>
        <w:rPr>
          <w:rFonts w:ascii="Century Gothic" w:hAnsi="Century Gothic"/>
          <w:sz w:val="20"/>
          <w:szCs w:val="20"/>
        </w:rPr>
        <w:t xml:space="preserve">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14:paraId="3A335778" w14:textId="77777777"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14:paraId="5EAF65CB" w14:textId="77777777"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</w:t>
      </w:r>
      <w:proofErr w:type="gramStart"/>
      <w:r w:rsidRPr="00B4466F">
        <w:rPr>
          <w:b/>
          <w:i/>
          <w:color w:val="E36C0A" w:themeColor="accent6" w:themeShade="BF"/>
        </w:rPr>
        <w:t> :</w:t>
      </w:r>
      <w:r>
        <w:rPr>
          <w:rFonts w:ascii="Century Gothic" w:hAnsi="Century Gothic"/>
          <w:sz w:val="20"/>
          <w:szCs w:val="20"/>
        </w:rPr>
        <w:t>_</w:t>
      </w:r>
      <w:proofErr w:type="gramEnd"/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</w:t>
      </w:r>
    </w:p>
    <w:p w14:paraId="09E0F65D" w14:textId="77777777"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14:paraId="16580A8E" w14:textId="77777777"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B75F" w14:textId="77777777"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14:paraId="216EC558" w14:textId="77777777"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730D" w14:textId="77777777"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14:paraId="1DD4BC6F" w14:textId="77777777"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070D"/>
    <w:rsid w:val="00083F2D"/>
    <w:rsid w:val="00086BBC"/>
    <w:rsid w:val="000A22C3"/>
    <w:rsid w:val="000B0FA3"/>
    <w:rsid w:val="0011090C"/>
    <w:rsid w:val="00145BB3"/>
    <w:rsid w:val="00150773"/>
    <w:rsid w:val="001616BC"/>
    <w:rsid w:val="001A690F"/>
    <w:rsid w:val="001C46C7"/>
    <w:rsid w:val="001E15C8"/>
    <w:rsid w:val="00220CA5"/>
    <w:rsid w:val="0022133E"/>
    <w:rsid w:val="00237709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77B78"/>
    <w:rsid w:val="00483AAB"/>
    <w:rsid w:val="0049799C"/>
    <w:rsid w:val="004A0A4A"/>
    <w:rsid w:val="004A23E5"/>
    <w:rsid w:val="004B5504"/>
    <w:rsid w:val="004C705D"/>
    <w:rsid w:val="004D14D4"/>
    <w:rsid w:val="004D6DCE"/>
    <w:rsid w:val="004E2B53"/>
    <w:rsid w:val="004F218A"/>
    <w:rsid w:val="004F644E"/>
    <w:rsid w:val="0051510F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75AF8"/>
    <w:rsid w:val="0088219F"/>
    <w:rsid w:val="008A64CD"/>
    <w:rsid w:val="008B20A5"/>
    <w:rsid w:val="008B3FED"/>
    <w:rsid w:val="008D5DDB"/>
    <w:rsid w:val="0091526A"/>
    <w:rsid w:val="00967A30"/>
    <w:rsid w:val="009902CF"/>
    <w:rsid w:val="00992834"/>
    <w:rsid w:val="009A7F47"/>
    <w:rsid w:val="009B1508"/>
    <w:rsid w:val="009B2331"/>
    <w:rsid w:val="009C07CC"/>
    <w:rsid w:val="009E21D2"/>
    <w:rsid w:val="009F2D87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473F4"/>
    <w:rsid w:val="00C51324"/>
    <w:rsid w:val="00C8574C"/>
    <w:rsid w:val="00CB4D0D"/>
    <w:rsid w:val="00CB757C"/>
    <w:rsid w:val="00CC0054"/>
    <w:rsid w:val="00D23FB9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EF2C98"/>
    <w:rsid w:val="00F23BEA"/>
    <w:rsid w:val="00F4328B"/>
    <w:rsid w:val="00F465E3"/>
    <w:rsid w:val="00F62297"/>
    <w:rsid w:val="00F67FD3"/>
    <w:rsid w:val="00F75A9C"/>
    <w:rsid w:val="00FD50F7"/>
    <w:rsid w:val="00FD7DFA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1ED7"/>
  <w15:docId w15:val="{2D468DD2-41B3-4E4C-B0A7-4958F710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4</cp:revision>
  <cp:lastPrinted>2025-06-23T07:09:00Z</cp:lastPrinted>
  <dcterms:created xsi:type="dcterms:W3CDTF">2026-04-20T07:01:00Z</dcterms:created>
  <dcterms:modified xsi:type="dcterms:W3CDTF">2026-07-06T08:52:00Z</dcterms:modified>
</cp:coreProperties>
</file>