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BD2559">
        <w:tc>
          <w:tcPr>
            <w:tcW w:w="4786" w:type="dxa"/>
            <w:vAlign w:val="center"/>
          </w:tcPr>
          <w:p w:rsidR="004B5504" w:rsidRPr="00BD2559" w:rsidRDefault="00BD2559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BD2559"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 w:rsidRPr="00BD2559">
              <w:rPr>
                <w:color w:val="548DD4" w:themeColor="text2" w:themeTint="99"/>
                <w:szCs w:val="28"/>
              </w:rPr>
              <w:t>(chenin pétillant naturel</w:t>
            </w:r>
            <w:r w:rsidRPr="00BD2559">
              <w:rPr>
                <w:b/>
                <w:color w:val="548DD4" w:themeColor="text2" w:themeTint="99"/>
                <w:szCs w:val="28"/>
              </w:rPr>
              <w:t>)</w:t>
            </w:r>
            <w:r w:rsidRPr="00BD2559">
              <w:rPr>
                <w:b/>
                <w:color w:val="548DD4" w:themeColor="text2" w:themeTint="99"/>
                <w:sz w:val="28"/>
                <w:szCs w:val="28"/>
              </w:rPr>
              <w:t xml:space="preserve"> 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B5504" w:rsidRPr="00BD2559" w:rsidRDefault="00BD2559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BD2559">
              <w:rPr>
                <w:b/>
                <w:color w:val="548DD4" w:themeColor="text2" w:themeTint="99"/>
                <w:sz w:val="24"/>
                <w:szCs w:val="28"/>
              </w:rPr>
              <w:t>18.50 € / bouteille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B804EA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Clef de Sol </w:t>
            </w:r>
            <w:r w:rsidRPr="00BD2559">
              <w:rPr>
                <w:color w:val="548DD4" w:themeColor="text2" w:themeTint="99"/>
                <w:sz w:val="28"/>
                <w:szCs w:val="28"/>
              </w:rPr>
              <w:t>(chenin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</w:t>
            </w:r>
            <w:r w:rsidR="00B804EA">
              <w:rPr>
                <w:b/>
                <w:color w:val="548DD4" w:themeColor="text2" w:themeTint="99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bottom"/>
          </w:tcPr>
          <w:p w:rsidR="00992834" w:rsidRDefault="0022133E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vAlign w:val="center"/>
          </w:tcPr>
          <w:p w:rsidR="00992834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B804EA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r w:rsidR="00B804EA" w:rsidRPr="00483AAB">
              <w:rPr>
                <w:b/>
                <w:color w:val="548DD4" w:themeColor="text2" w:themeTint="99"/>
                <w:sz w:val="28"/>
                <w:szCs w:val="28"/>
              </w:rPr>
              <w:t>Épinay</w:t>
            </w:r>
            <w:r w:rsidR="00B804EA">
              <w:rPr>
                <w:b/>
                <w:color w:val="548DD4" w:themeColor="text2" w:themeTint="99"/>
                <w:sz w:val="28"/>
                <w:szCs w:val="28"/>
              </w:rPr>
              <w:t>s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BD2559">
              <w:rPr>
                <w:color w:val="548DD4" w:themeColor="text2" w:themeTint="99"/>
                <w:sz w:val="28"/>
                <w:szCs w:val="28"/>
              </w:rPr>
              <w:t>(</w:t>
            </w:r>
            <w:r w:rsidR="00483AAB" w:rsidRPr="00BD2559">
              <w:rPr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BD2559">
              <w:rPr>
                <w:color w:val="548DD4" w:themeColor="text2" w:themeTint="99"/>
                <w:sz w:val="28"/>
                <w:szCs w:val="28"/>
              </w:rPr>
              <w:t>sec)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B804EA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BD2559">
              <w:rPr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A93FFC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92834" w:rsidRDefault="00AF6C20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BD2559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(Chenin moelleux 45g/</w:t>
            </w:r>
            <w:r w:rsidR="00BD2559"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sucres)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267CE1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38</w:t>
            </w:r>
            <w:r w:rsidR="003244D7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Côt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427F31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267CE1"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8D5DDB" w:rsidTr="008A64CD">
        <w:trPr>
          <w:trHeight w:val="616"/>
        </w:trPr>
        <w:tc>
          <w:tcPr>
            <w:tcW w:w="4786" w:type="dxa"/>
            <w:vAlign w:val="center"/>
          </w:tcPr>
          <w:p w:rsidR="008D5DDB" w:rsidRPr="008D5DDB" w:rsidRDefault="008D5DDB" w:rsidP="00F4328B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D5DDB">
              <w:rPr>
                <w:b/>
                <w:color w:val="4F81BD" w:themeColor="accent1"/>
                <w:sz w:val="28"/>
                <w:szCs w:val="28"/>
              </w:rPr>
              <w:t xml:space="preserve">Quatre mains </w:t>
            </w:r>
            <w:r w:rsidRPr="00BD2559">
              <w:rPr>
                <w:color w:val="4F81BD" w:themeColor="accent1"/>
                <w:sz w:val="28"/>
                <w:szCs w:val="28"/>
              </w:rPr>
              <w:t>(sauvignon sec)</w:t>
            </w:r>
            <w:r w:rsidRPr="008D5DDB">
              <w:rPr>
                <w:b/>
                <w:color w:val="4F81BD" w:themeColor="accent1"/>
                <w:sz w:val="28"/>
                <w:szCs w:val="28"/>
              </w:rPr>
              <w:t xml:space="preserve"> 2020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DDB" w:rsidRDefault="008D5DD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DB" w:rsidRPr="008A64CD" w:rsidRDefault="008D5DD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DDB" w:rsidRDefault="008D5DD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B804EA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 xml:space="preserve">(cabernet </w:t>
            </w:r>
            <w:r w:rsidR="00B804EA" w:rsidRPr="00BD2559">
              <w:rPr>
                <w:color w:val="C00000"/>
                <w:sz w:val="24"/>
                <w:szCs w:val="28"/>
              </w:rPr>
              <w:t>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  <w:r w:rsidR="00B804EA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BD2559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1</w:t>
            </w:r>
            <w:r w:rsidR="00267CE1" w:rsidRPr="00BD2559">
              <w:rPr>
                <w:b/>
                <w:color w:val="C00000"/>
                <w:sz w:val="24"/>
                <w:szCs w:val="24"/>
              </w:rPr>
              <w:t>8</w:t>
            </w:r>
            <w:r w:rsidRPr="00BD2559">
              <w:rPr>
                <w:b/>
                <w:color w:val="C00000"/>
                <w:sz w:val="24"/>
                <w:szCs w:val="24"/>
              </w:rPr>
              <w:t>,</w:t>
            </w:r>
            <w:r w:rsidR="00267CE1" w:rsidRPr="00BD2559">
              <w:rPr>
                <w:b/>
                <w:color w:val="C00000"/>
                <w:sz w:val="24"/>
                <w:szCs w:val="24"/>
              </w:rPr>
              <w:t>5</w:t>
            </w:r>
            <w:r w:rsidRPr="00BD2559">
              <w:rPr>
                <w:b/>
                <w:color w:val="C00000"/>
                <w:sz w:val="24"/>
                <w:szCs w:val="24"/>
              </w:rPr>
              <w:t>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22133E" w:rsidRPr="00483AA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côt)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67CE1">
              <w:rPr>
                <w:b/>
                <w:color w:val="C00000"/>
                <w:sz w:val="28"/>
                <w:szCs w:val="28"/>
              </w:rPr>
              <w:t>9</w:t>
            </w:r>
            <w:r w:rsidR="0022133E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BD2559" w:rsidRDefault="00267CE1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22</w:t>
            </w:r>
            <w:r w:rsidR="0022133E" w:rsidRPr="00BD2559">
              <w:rPr>
                <w:b/>
                <w:color w:val="C00000"/>
                <w:sz w:val="24"/>
                <w:szCs w:val="24"/>
              </w:rPr>
              <w:t>,00</w:t>
            </w:r>
            <w:r w:rsidR="00F4328B"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  <w:p w:rsidR="00F4328B" w:rsidRPr="00483AA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4</w:t>
            </w:r>
            <w:r w:rsidR="00267CE1" w:rsidRPr="00BD2559">
              <w:rPr>
                <w:b/>
                <w:color w:val="C00000"/>
                <w:sz w:val="24"/>
                <w:szCs w:val="24"/>
              </w:rPr>
              <w:t>4</w:t>
            </w:r>
            <w:r w:rsidRPr="00BD2559">
              <w:rPr>
                <w:b/>
                <w:color w:val="C00000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BD255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 w:rsidR="00BD2559">
              <w:rPr>
                <w:b/>
                <w:sz w:val="28"/>
                <w:szCs w:val="28"/>
              </w:rPr>
              <w:t xml:space="preserve"> </w:t>
            </w:r>
            <w:r w:rsidR="00BD2559" w:rsidRPr="00BD2559">
              <w:rPr>
                <w:sz w:val="16"/>
                <w:szCs w:val="28"/>
              </w:rPr>
              <w:t>+</w:t>
            </w:r>
            <w:r w:rsidRPr="00BD2559">
              <w:rPr>
                <w:sz w:val="16"/>
                <w:szCs w:val="28"/>
              </w:rPr>
              <w:t xml:space="preserve"> </w:t>
            </w:r>
            <w:r w:rsidR="00BD2559" w:rsidRPr="00BD2559">
              <w:rPr>
                <w:sz w:val="16"/>
                <w:szCs w:val="28"/>
              </w:rPr>
              <w:t xml:space="preserve">frais de </w:t>
            </w:r>
            <w:r w:rsidR="00BD2559" w:rsidRPr="003117CD">
              <w:rPr>
                <w:sz w:val="16"/>
                <w:szCs w:val="28"/>
                <w:u w:val="single"/>
              </w:rPr>
              <w:t>port</w:t>
            </w:r>
            <w:r w:rsidR="00BD2559"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="00BD2559" w:rsidRPr="003117CD">
              <w:rPr>
                <w:sz w:val="16"/>
                <w:szCs w:val="28"/>
                <w:u w:val="single"/>
              </w:rPr>
              <w:t>40€ ou offerts à partir de 24 bouteilles</w:t>
            </w:r>
            <w:r w:rsidR="00BD2559">
              <w:rPr>
                <w:sz w:val="16"/>
                <w:szCs w:val="28"/>
              </w:rPr>
              <w:t xml:space="preserve"> (offre valable jusqu’au 15 décembre 2021)</w:t>
            </w:r>
            <w:bookmarkStart w:id="0" w:name="_GoBack"/>
            <w:bookmarkEnd w:id="0"/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B804EA" w:rsidRPr="00B804EA" w:rsidTr="00892BD1">
        <w:trPr>
          <w:trHeight w:val="564"/>
        </w:trPr>
        <w:tc>
          <w:tcPr>
            <w:tcW w:w="4786" w:type="dxa"/>
            <w:vAlign w:val="center"/>
          </w:tcPr>
          <w:p w:rsidR="00B804EA" w:rsidRPr="00BD2559" w:rsidRDefault="00B804EA" w:rsidP="00B804EA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>LA VERTICALE Côt vieilles vignes</w:t>
            </w:r>
          </w:p>
          <w:p w:rsidR="00B804EA" w:rsidRPr="00BD2559" w:rsidRDefault="00B804EA" w:rsidP="00B804EA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B804EA" w:rsidRPr="00B804EA" w:rsidRDefault="00B804EA" w:rsidP="00B804EA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>2 btes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804EA" w:rsidRPr="00BD2559" w:rsidRDefault="00B804EA" w:rsidP="00BD2559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>360</w:t>
            </w:r>
            <w:r w:rsidR="00BD2559" w:rsidRPr="00BD2559">
              <w:rPr>
                <w:rFonts w:ascii="Century Gothic" w:hAnsi="Century Gothic"/>
                <w:b/>
                <w:color w:val="C00000"/>
                <w:sz w:val="24"/>
              </w:rPr>
              <w:t>,00</w:t>
            </w: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le carton 12 btes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04EA" w:rsidRPr="00B804EA" w:rsidRDefault="00B804EA" w:rsidP="00B804EA">
            <w:pPr>
              <w:pStyle w:val="Sansinterligne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804EA" w:rsidRPr="00B804EA" w:rsidRDefault="00B804EA" w:rsidP="00B804EA">
            <w:pPr>
              <w:pStyle w:val="Sansinterligne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72F71"/>
    <w:rsid w:val="007A1445"/>
    <w:rsid w:val="007A5DB8"/>
    <w:rsid w:val="008057E7"/>
    <w:rsid w:val="00806B7F"/>
    <w:rsid w:val="0088219F"/>
    <w:rsid w:val="008A64CD"/>
    <w:rsid w:val="008B3FED"/>
    <w:rsid w:val="008D5DDB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ED39B7"/>
    <w:rsid w:val="00EE6D5A"/>
    <w:rsid w:val="00F23BEA"/>
    <w:rsid w:val="00F4328B"/>
    <w:rsid w:val="00F6229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01B84-44B7-471C-BF42-91F2867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7</cp:revision>
  <cp:lastPrinted>2019-03-16T16:37:00Z</cp:lastPrinted>
  <dcterms:created xsi:type="dcterms:W3CDTF">2021-01-28T10:53:00Z</dcterms:created>
  <dcterms:modified xsi:type="dcterms:W3CDTF">2021-11-11T15:07:00Z</dcterms:modified>
</cp:coreProperties>
</file>